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C11" w:rsidRDefault="00460C11" w:rsidP="00460C11">
      <w:pPr>
        <w:rPr>
          <w:rFonts w:ascii="Arial" w:hAnsi="Arial"/>
          <w:i/>
          <w:sz w:val="28"/>
          <w:lang w:val="en-US"/>
        </w:rPr>
      </w:pPr>
      <w:r w:rsidRPr="00460C11">
        <w:rPr>
          <w:rFonts w:ascii="Arial" w:hAnsi="Arial"/>
          <w:i/>
          <w:sz w:val="28"/>
          <w:lang w:val="en-US"/>
        </w:rPr>
        <w:t>May 7: German researchers to Britain</w:t>
      </w:r>
    </w:p>
    <w:p w:rsidR="00460C11" w:rsidRPr="00460C11" w:rsidRDefault="00460C11" w:rsidP="00460C11">
      <w:pPr>
        <w:rPr>
          <w:rFonts w:ascii="Arial" w:hAnsi="Arial"/>
          <w:i/>
          <w:lang w:val="en-US"/>
        </w:rPr>
      </w:pPr>
    </w:p>
    <w:p w:rsidR="00460C11" w:rsidRPr="00460C11" w:rsidRDefault="00460C11" w:rsidP="00460C11">
      <w:pPr>
        <w:rPr>
          <w:rFonts w:ascii="Arial" w:hAnsi="Arial"/>
          <w:i/>
          <w:lang w:val="en-US"/>
        </w:rPr>
      </w:pPr>
      <w:r w:rsidRPr="00460C11">
        <w:rPr>
          <w:rFonts w:ascii="Arial" w:hAnsi="Arial"/>
          <w:i/>
          <w:lang w:val="en-US"/>
        </w:rPr>
        <w:t>”ENGLAND TAKE OVER GERMAN RESEARCHERS. London, Monday (TT from Reuters). About 25 German scientists, who have been working in Germany, will be brought to Great Britain to help British researchers who work on problems connected to reaction power. The Germans will not be treated as prisoners of war. It is the question of non-</w:t>
      </w:r>
      <w:proofErr w:type="spellStart"/>
      <w:r w:rsidRPr="00460C11">
        <w:rPr>
          <w:rFonts w:ascii="Arial" w:hAnsi="Arial"/>
          <w:i/>
          <w:lang w:val="en-US"/>
        </w:rPr>
        <w:t>nazis</w:t>
      </w:r>
      <w:proofErr w:type="spellEnd"/>
      <w:r w:rsidRPr="00460C11">
        <w:rPr>
          <w:rFonts w:ascii="Arial" w:hAnsi="Arial"/>
          <w:i/>
          <w:lang w:val="en-US"/>
        </w:rPr>
        <w:t xml:space="preserve">. They will be treated like ordinary foreigners and work in the </w:t>
      </w:r>
      <w:proofErr w:type="spellStart"/>
      <w:r w:rsidRPr="00460C11">
        <w:rPr>
          <w:rFonts w:ascii="Arial" w:hAnsi="Arial"/>
          <w:i/>
          <w:lang w:val="en-US"/>
        </w:rPr>
        <w:t>neighbourhood</w:t>
      </w:r>
      <w:proofErr w:type="spellEnd"/>
      <w:r w:rsidRPr="00460C11">
        <w:rPr>
          <w:rFonts w:ascii="Arial" w:hAnsi="Arial"/>
          <w:i/>
          <w:lang w:val="en-US"/>
        </w:rPr>
        <w:t xml:space="preserve"> of Farnborough in Hampshire. </w:t>
      </w:r>
    </w:p>
    <w:p w:rsidR="00460C11" w:rsidRPr="00460C11" w:rsidRDefault="00460C11" w:rsidP="00460C11">
      <w:pPr>
        <w:rPr>
          <w:rFonts w:ascii="Arial" w:hAnsi="Arial"/>
          <w:i/>
          <w:lang w:val="en-US"/>
        </w:rPr>
      </w:pPr>
    </w:p>
    <w:p w:rsidR="00460C11" w:rsidRDefault="00460C11" w:rsidP="00460C11">
      <w:pPr>
        <w:rPr>
          <w:rFonts w:ascii="Arial" w:hAnsi="Arial"/>
          <w:i/>
        </w:rPr>
      </w:pPr>
      <w:proofErr w:type="spellStart"/>
      <w:r>
        <w:rPr>
          <w:rFonts w:ascii="Arial" w:hAnsi="Arial"/>
          <w:i/>
        </w:rPr>
        <w:t>Source</w:t>
      </w:r>
      <w:proofErr w:type="spellEnd"/>
      <w:r>
        <w:rPr>
          <w:rFonts w:ascii="Arial" w:hAnsi="Arial"/>
          <w:i/>
        </w:rPr>
        <w:t xml:space="preserve">: Morgon Tidningen, May 7. </w:t>
      </w:r>
    </w:p>
    <w:p w:rsidR="00155074" w:rsidRDefault="00155074"/>
    <w:sectPr w:rsidR="00155074"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460C11"/>
    <w:rsid w:val="00155074"/>
    <w:rsid w:val="00460C1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C1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431</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2013-02-21T16:25:00Z</dcterms:created>
  <dcterms:modified xsi:type="dcterms:W3CDTF">2013-02-21T16:26:00Z</dcterms:modified>
</cp:coreProperties>
</file>